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B7" w:rsidRPr="00C85EB7" w:rsidRDefault="00C85EB7" w:rsidP="00C85EB7">
      <w:pPr>
        <w:spacing w:line="400" w:lineRule="exact"/>
        <w:jc w:val="center"/>
        <w:rPr>
          <w:rFonts w:ascii="宋体" w:eastAsia="宋体" w:hAnsi="宋体" w:cs="宋体"/>
          <w:b/>
          <w:sz w:val="36"/>
          <w:szCs w:val="36"/>
          <w:lang w:bidi="ar"/>
        </w:rPr>
      </w:pPr>
      <w:r w:rsidRPr="00C85EB7">
        <w:rPr>
          <w:rFonts w:ascii="宋体" w:eastAsia="宋体" w:hAnsi="宋体" w:cs="宋体" w:hint="eastAsia"/>
          <w:b/>
          <w:sz w:val="36"/>
          <w:szCs w:val="36"/>
          <w:lang w:bidi="ar"/>
        </w:rPr>
        <w:t>汉语言文学师范专业2022届毕业生</w:t>
      </w:r>
    </w:p>
    <w:p w:rsidR="00C85EB7" w:rsidRPr="00C85EB7" w:rsidRDefault="00C85EB7" w:rsidP="00C85EB7">
      <w:pPr>
        <w:spacing w:line="40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 w:rsidRPr="00C85EB7">
        <w:rPr>
          <w:rFonts w:ascii="宋体" w:eastAsia="宋体" w:hAnsi="宋体" w:cs="宋体" w:hint="eastAsia"/>
          <w:b/>
          <w:sz w:val="36"/>
          <w:szCs w:val="36"/>
          <w:lang w:bidi="ar"/>
        </w:rPr>
        <w:t>无生微课教学</w:t>
      </w:r>
      <w:r w:rsidR="00ED602A">
        <w:rPr>
          <w:rFonts w:ascii="宋体" w:eastAsia="宋体" w:hAnsi="宋体" w:cs="宋体" w:hint="eastAsia"/>
          <w:b/>
          <w:sz w:val="36"/>
          <w:szCs w:val="36"/>
          <w:lang w:bidi="ar"/>
        </w:rPr>
        <w:t>竞</w:t>
      </w:r>
      <w:bookmarkStart w:id="0" w:name="_GoBack"/>
      <w:bookmarkEnd w:id="0"/>
      <w:r w:rsidRPr="00C85EB7">
        <w:rPr>
          <w:rFonts w:ascii="宋体" w:eastAsia="宋体" w:hAnsi="宋体" w:cs="宋体" w:hint="eastAsia"/>
          <w:b/>
          <w:sz w:val="36"/>
          <w:szCs w:val="36"/>
          <w:lang w:bidi="ar"/>
        </w:rPr>
        <w:t>赛评分标准</w:t>
      </w:r>
    </w:p>
    <w:p w:rsidR="00C85EB7" w:rsidRPr="00C85EB7" w:rsidRDefault="00C85EB7" w:rsidP="00C85EB7">
      <w:pPr>
        <w:spacing w:line="400" w:lineRule="exact"/>
        <w:rPr>
          <w:rFonts w:ascii="宋体" w:eastAsia="宋体" w:hAnsi="宋体" w:cs="宋体"/>
          <w:b/>
          <w:sz w:val="36"/>
          <w:szCs w:val="36"/>
        </w:rPr>
      </w:pPr>
    </w:p>
    <w:p w:rsidR="00C85EB7" w:rsidRPr="00C85EB7" w:rsidRDefault="00C85EB7" w:rsidP="00C85EB7">
      <w:pPr>
        <w:spacing w:line="400" w:lineRule="exact"/>
        <w:rPr>
          <w:rFonts w:ascii="宋体" w:eastAsia="宋体" w:hAnsi="宋体" w:cs="宋体"/>
          <w:b/>
          <w:sz w:val="24"/>
          <w:szCs w:val="24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992"/>
        <w:gridCol w:w="5332"/>
        <w:gridCol w:w="1134"/>
        <w:gridCol w:w="1750"/>
      </w:tblGrid>
      <w:tr w:rsidR="00C85EB7" w:rsidRPr="00C85EB7" w:rsidTr="00023BE5">
        <w:trPr>
          <w:cantSplit/>
          <w:trHeight w:val="139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评价内容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评 价 标 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分值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评分</w:t>
            </w:r>
          </w:p>
          <w:p w:rsidR="00C85EB7" w:rsidRPr="00C85EB7" w:rsidRDefault="00C85EB7" w:rsidP="00C85EB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85EB7" w:rsidRPr="00C85EB7" w:rsidTr="00023BE5">
        <w:trPr>
          <w:cantSplit/>
          <w:trHeight w:val="648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ind w:firstLineChars="2100" w:firstLine="4410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合计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85EB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85EB7" w:rsidRPr="00C85EB7" w:rsidTr="00023BE5">
        <w:trPr>
          <w:cantSplit/>
          <w:trHeight w:val="555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教学目标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目标设置明确，符合</w:t>
            </w:r>
            <w:proofErr w:type="gramStart"/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课标要求</w:t>
            </w:r>
            <w:proofErr w:type="gramEnd"/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和学生实际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85EB7" w:rsidRPr="00C85EB7" w:rsidTr="00023BE5">
        <w:trPr>
          <w:cantSplit/>
          <w:trHeight w:val="70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教学内容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重点内容讲解明白，教学难点处理恰当，关注学生已有知识和经验，注重学生能力培养，强调课堂交流互动，知识阐释正确。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85EB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5EB7" w:rsidRPr="00C85EB7" w:rsidTr="00023BE5">
        <w:trPr>
          <w:cantSplit/>
          <w:trHeight w:val="70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教学方法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按新课标的教学理念处理教学内容以及教与学、知识与能力的关系，较好落实教学目标；突出自主、探究、合作学习方式，体现多元化学习方法；实现有效师生互动。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15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85EB7" w:rsidRPr="00C85EB7" w:rsidTr="00023BE5">
        <w:trPr>
          <w:cantSplit/>
          <w:trHeight w:val="70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教学过程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教学整体安排合理，环节紧凑，层次清晰；创造性使用教材；教学特色突出；恰当使用多媒体课件辅助教学，教学演示规范。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15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85EB7" w:rsidRPr="00C85EB7" w:rsidTr="00023BE5">
        <w:trPr>
          <w:cantSplit/>
          <w:trHeight w:val="70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教学素质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教态自然</w:t>
            </w:r>
            <w:proofErr w:type="gramEnd"/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亲切、仪表举止得体，注重目光交流，教学语言规范准确、生动简洁。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85EB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5EB7" w:rsidRPr="00C85EB7" w:rsidTr="00023BE5">
        <w:trPr>
          <w:cantSplit/>
          <w:trHeight w:val="505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教学效果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按时完成教学任务，教学目标达成度高。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85EB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5EB7" w:rsidRPr="00C85EB7" w:rsidTr="00023BE5">
        <w:trPr>
          <w:cantSplit/>
          <w:trHeight w:val="70"/>
          <w:jc w:val="center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教学创新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教学过程富有创意；能创造性的使用教材；教学方法灵活多样，有突出的特色。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85EB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5EB7" w:rsidRPr="00C85EB7" w:rsidTr="00023BE5">
        <w:trPr>
          <w:cantSplit/>
          <w:trHeight w:val="581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板书</w:t>
            </w:r>
          </w:p>
          <w:p w:rsidR="00C85EB7" w:rsidRPr="00C85EB7" w:rsidRDefault="00C85EB7" w:rsidP="00C85EB7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设计</w:t>
            </w:r>
          </w:p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内容</w:t>
            </w:r>
          </w:p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匹配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反映教学设计意图，突显重难点，具有一定的概括性与整合性。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85EB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5EB7" w:rsidRPr="00C85EB7" w:rsidTr="00023BE5">
        <w:trPr>
          <w:cantSplit/>
          <w:trHeight w:val="560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rPr>
                <w:rFonts w:ascii="Calibri" w:eastAsia="宋体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构 图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构思巧妙，富有创意，构图自然，形象直观，教学辅助作用显著。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85EB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C85EB7" w:rsidRPr="00C85EB7" w:rsidTr="00023BE5">
        <w:trPr>
          <w:cantSplit/>
          <w:trHeight w:val="960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rPr>
                <w:rFonts w:ascii="Calibri" w:eastAsia="宋体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书写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C85EB7">
              <w:rPr>
                <w:rFonts w:ascii="宋体" w:eastAsia="宋体" w:hAnsi="宋体" w:cs="宋体" w:hint="eastAsia"/>
                <w:szCs w:val="21"/>
                <w:lang w:bidi="ar"/>
              </w:rPr>
              <w:t>书写适速流畅，字形大小适度，清楚整洁，美观大方，规范正确。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85EB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B7" w:rsidRPr="00C85EB7" w:rsidRDefault="00C85EB7" w:rsidP="00C85EB7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0A6AA0" w:rsidRDefault="000A6AA0"/>
    <w:sectPr w:rsidR="000A6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4AE00D"/>
    <w:multiLevelType w:val="multilevel"/>
    <w:tmpl w:val="EC4AE00D"/>
    <w:lvl w:ilvl="0">
      <w:start w:val="1"/>
      <w:numFmt w:val="japaneseCounting"/>
      <w:lvlText w:val="（%1）"/>
      <w:lvlJc w:val="left"/>
      <w:pPr>
        <w:ind w:left="765" w:hanging="765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B7"/>
    <w:rsid w:val="000A6AA0"/>
    <w:rsid w:val="00C85EB7"/>
    <w:rsid w:val="00E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50F8B-BB6F-4DE7-A25A-1C9CFA70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Home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刘梅珍</dc:creator>
  <cp:keywords/>
  <dc:description/>
  <cp:lastModifiedBy>刘梅珍</cp:lastModifiedBy>
  <cp:revision>2</cp:revision>
  <dcterms:created xsi:type="dcterms:W3CDTF">2021-09-02T06:37:00Z</dcterms:created>
  <dcterms:modified xsi:type="dcterms:W3CDTF">2021-09-02T06:38:00Z</dcterms:modified>
</cp:coreProperties>
</file>