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440" w:firstLineChars="40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人文学院</w:t>
      </w:r>
      <w:r>
        <w:rPr>
          <w:rFonts w:hint="eastAsia"/>
          <w:b/>
          <w:sz w:val="30"/>
          <w:szCs w:val="30"/>
          <w:lang w:val="en-US" w:eastAsia="zh-CN"/>
        </w:rPr>
        <w:t>举办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  <w:lang w:val="en-US" w:eastAsia="zh-CN"/>
        </w:rPr>
        <w:t>五</w:t>
      </w:r>
      <w:r>
        <w:rPr>
          <w:rFonts w:hint="eastAsia"/>
          <w:b/>
          <w:sz w:val="30"/>
          <w:szCs w:val="30"/>
        </w:rPr>
        <w:t>届</w:t>
      </w:r>
      <w:r>
        <w:rPr>
          <w:rFonts w:hint="default"/>
          <w:b/>
          <w:sz w:val="30"/>
          <w:szCs w:val="30"/>
          <w:lang w:val="en-US" w:eastAsia="zh-CN"/>
        </w:rPr>
        <w:t>”</w:t>
      </w:r>
      <w:r>
        <w:rPr>
          <w:rFonts w:hint="eastAsia"/>
          <w:b/>
          <w:sz w:val="30"/>
          <w:szCs w:val="30"/>
          <w:lang w:val="en-US" w:eastAsia="zh-CN"/>
        </w:rPr>
        <w:t>暖新闻</w:t>
      </w:r>
      <w:r>
        <w:rPr>
          <w:rFonts w:hint="default"/>
          <w:b/>
          <w:sz w:val="30"/>
          <w:szCs w:val="30"/>
          <w:lang w:val="en-US" w:eastAsia="zh-CN"/>
        </w:rPr>
        <w:t>”</w:t>
      </w:r>
      <w:r>
        <w:rPr>
          <w:rFonts w:hint="eastAsia"/>
          <w:b/>
          <w:sz w:val="30"/>
          <w:szCs w:val="30"/>
          <w:lang w:val="en-US" w:eastAsia="zh-CN"/>
        </w:rPr>
        <w:t>报道比</w:t>
      </w:r>
      <w:r>
        <w:rPr>
          <w:rFonts w:hint="eastAsia"/>
          <w:b/>
          <w:sz w:val="30"/>
          <w:szCs w:val="30"/>
        </w:rPr>
        <w:t>赛</w:t>
      </w:r>
      <w:r>
        <w:rPr>
          <w:rFonts w:hint="eastAsia"/>
          <w:b/>
          <w:sz w:val="30"/>
          <w:szCs w:val="30"/>
          <w:lang w:val="en-US" w:eastAsia="zh-CN"/>
        </w:rPr>
        <w:t>活动</w:t>
      </w:r>
      <w:r>
        <w:rPr>
          <w:rFonts w:hint="eastAsia"/>
          <w:b/>
          <w:sz w:val="30"/>
          <w:szCs w:val="30"/>
        </w:rPr>
        <w:t>通知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一、活动目的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为了</w:t>
      </w:r>
      <w:r>
        <w:rPr>
          <w:rFonts w:hint="eastAsia" w:ascii="仿宋" w:hAnsi="仿宋" w:eastAsia="仿宋" w:cs="仿宋"/>
          <w:sz w:val="28"/>
          <w:szCs w:val="28"/>
        </w:rPr>
        <w:t>提高新闻系学生的新闻采写实践能力，展现新闻系学生作为准新闻工作者的良好精神风貌和专业素养，培养新闻学子观察与思考社会、传递社会正能量的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社会责任感</w:t>
      </w:r>
      <w:r>
        <w:rPr>
          <w:rFonts w:hint="eastAsia" w:ascii="仿宋" w:hAnsi="仿宋" w:eastAsia="仿宋" w:cs="仿宋"/>
          <w:sz w:val="28"/>
          <w:szCs w:val="28"/>
        </w:rPr>
        <w:t xml:space="preserve">。  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二、活动主题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寻找感动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身边最</w:t>
      </w:r>
      <w:r>
        <w:rPr>
          <w:rFonts w:hint="eastAsia" w:ascii="仿宋" w:hAnsi="仿宋" w:eastAsia="仿宋" w:cs="仿宋"/>
          <w:sz w:val="28"/>
          <w:szCs w:val="28"/>
        </w:rPr>
        <w:t>美人物，传递社会正能量。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三、组织部门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人文学院新闻系。</w:t>
      </w:r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四、参赛对象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人文学院新闻系全体学生，其中没有获得《新闻写作实践》和《广播电视节目制作与编辑实践》学分的学生必须参加。</w:t>
      </w:r>
      <w:bookmarkStart w:id="0" w:name="_GoBack"/>
      <w:bookmarkEnd w:id="0"/>
    </w:p>
    <w:p>
      <w:pPr>
        <w:pStyle w:val="6"/>
        <w:ind w:firstLine="56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五、活动流程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1.作品收集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（1）参赛内容必须与今年的比赛主题相关。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（2）参赛新闻稿件体裁不限，含文字报道和广播电视新闻作品，摄影图片不单独参赛，但可作文字报道配图。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（3）参赛作品必须为原创作品，切忌抄袭，一经发现取消比赛资格。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（4）参赛作品文字报道（含图片）一律使用WORD文件提交，字数要求在500-5000字以内；广播电视新闻作品格式为AVI、WMV或MPG，时长要求在5分钟-50分钟以内。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（5）参赛作品以“班级-学号-姓名”重命名，作品里面还应按照标准格式署名（如消息头、片花等），文字报道上交A4纸质打印稿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和电子稿</w:t>
      </w:r>
      <w:r>
        <w:rPr>
          <w:rFonts w:hint="eastAsia" w:ascii="仿宋" w:hAnsi="仿宋" w:eastAsia="仿宋" w:cs="仿宋"/>
          <w:sz w:val="28"/>
          <w:szCs w:val="28"/>
        </w:rPr>
        <w:t>，广播电视作品上交光盘。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（6）交稿方式：收稿截止时间为201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日，各班由学习委员统一上交至新闻系办公室梁长荣老师。本次活动联系人：梁长荣老师13097061015，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彭月萍</w:t>
      </w:r>
      <w:r>
        <w:rPr>
          <w:rFonts w:hint="eastAsia" w:ascii="仿宋" w:hAnsi="仿宋" w:eastAsia="仿宋" w:cs="仿宋"/>
          <w:sz w:val="28"/>
          <w:szCs w:val="28"/>
        </w:rPr>
        <w:t>老师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13979692767</w:t>
      </w:r>
      <w:r>
        <w:rPr>
          <w:rFonts w:hint="eastAsia" w:ascii="仿宋" w:hAnsi="仿宋" w:eastAsia="仿宋" w:cs="仿宋"/>
          <w:sz w:val="28"/>
          <w:szCs w:val="28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电子稿发到961479183@qq.com。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2.评奖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（1）新闻系将组织校内专业教师、媒体从业人员进行公平、公正的评选。</w:t>
      </w:r>
    </w:p>
    <w:p>
      <w:pPr>
        <w:pStyle w:val="6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（2）本次比赛设一等奖各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名，二等奖各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名，三等奖各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名，优秀奖若干名。获奖学生将获得荣誉证书、物资奖励，获奖结果适用于《人文学院专业基础课实践类学分实施方案》。</w:t>
      </w:r>
    </w:p>
    <w:p>
      <w:pPr>
        <w:pStyle w:val="6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井冈山大学人文学院新闻系</w:t>
      </w:r>
    </w:p>
    <w:p>
      <w:pPr>
        <w:pStyle w:val="6"/>
        <w:ind w:firstLine="5320" w:firstLineChars="19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二〇一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六</w:t>
      </w:r>
      <w:r>
        <w:rPr>
          <w:rFonts w:hint="eastAsia" w:ascii="仿宋" w:hAnsi="仿宋" w:eastAsia="仿宋" w:cs="仿宋"/>
          <w:sz w:val="28"/>
          <w:szCs w:val="28"/>
        </w:rPr>
        <w:t>年十月二十日</w:t>
      </w:r>
    </w:p>
    <w:sectPr>
      <w:pgSz w:w="11906" w:h="16838"/>
      <w:pgMar w:top="1440" w:right="1800" w:bottom="1440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72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31D50"/>
    <w:rsid w:val="00117892"/>
    <w:rsid w:val="00323B43"/>
    <w:rsid w:val="003D37D8"/>
    <w:rsid w:val="00426133"/>
    <w:rsid w:val="004358AB"/>
    <w:rsid w:val="00651A05"/>
    <w:rsid w:val="00897E70"/>
    <w:rsid w:val="008B7726"/>
    <w:rsid w:val="008D393D"/>
    <w:rsid w:val="0091593C"/>
    <w:rsid w:val="00C31592"/>
    <w:rsid w:val="00D31D50"/>
    <w:rsid w:val="1D962195"/>
    <w:rsid w:val="36866702"/>
    <w:rsid w:val="382E66A3"/>
    <w:rsid w:val="3B543BE4"/>
    <w:rsid w:val="3F5728E3"/>
    <w:rsid w:val="57B84B6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p0"/>
    <w:basedOn w:val="1"/>
    <w:uiPriority w:val="0"/>
    <w:pPr>
      <w:adjustRightInd/>
      <w:snapToGrid/>
      <w:spacing w:after="0"/>
      <w:jc w:val="both"/>
    </w:pPr>
    <w:rPr>
      <w:rFonts w:ascii="Times New Roman" w:hAnsi="Times New Roman" w:eastAsia="宋体" w:cs="Times New Roman"/>
      <w:sz w:val="21"/>
      <w:szCs w:val="21"/>
    </w:rPr>
  </w:style>
  <w:style w:type="character" w:customStyle="1" w:styleId="7">
    <w:name w:val="页眉 Char"/>
    <w:basedOn w:val="4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</Words>
  <Characters>651</Characters>
  <Lines>5</Lines>
  <Paragraphs>1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梁长荣</cp:lastModifiedBy>
  <dcterms:modified xsi:type="dcterms:W3CDTF">2016-10-28T00:44:22Z</dcterms:modified>
  <dc:title>人文学院第五届新闻报道比赛活动通知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